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5D8C" w14:textId="77777777" w:rsidR="006B2407" w:rsidRPr="006B2407" w:rsidRDefault="006B2407" w:rsidP="006B2407">
      <w:pPr>
        <w:spacing w:after="80" w:line="240" w:lineRule="auto"/>
        <w:jc w:val="center"/>
        <w:rPr>
          <w:rFonts w:ascii="Times New Roman" w:eastAsia="Times New Roman" w:hAnsi="Times New Roman" w:cs="Times New Roman"/>
          <w:kern w:val="0"/>
          <w:sz w:val="24"/>
          <w:szCs w:val="24"/>
          <w:lang w:eastAsia="fr-FR"/>
          <w14:ligatures w14:val="none"/>
        </w:rPr>
      </w:pPr>
      <w:r w:rsidRPr="006B2407">
        <w:rPr>
          <w:rFonts w:ascii="Calibri" w:eastAsia="Times New Roman" w:hAnsi="Calibri" w:cs="Calibri"/>
          <w:color w:val="000000"/>
          <w:kern w:val="0"/>
          <w:sz w:val="56"/>
          <w:szCs w:val="56"/>
          <w:lang w:eastAsia="fr-FR"/>
          <w14:ligatures w14:val="none"/>
        </w:rPr>
        <w:t>COMPTE RENDU DE LA RÉUNION</w:t>
      </w:r>
    </w:p>
    <w:p w14:paraId="6CA5C69B" w14:textId="77F8887F" w:rsidR="006B2407" w:rsidRPr="006B2407" w:rsidRDefault="006B2407" w:rsidP="006B2407">
      <w:pPr>
        <w:spacing w:after="0" w:line="240" w:lineRule="auto"/>
        <w:jc w:val="center"/>
        <w:rPr>
          <w:rFonts w:ascii="Times New Roman" w:eastAsia="Times New Roman" w:hAnsi="Times New Roman" w:cs="Times New Roman"/>
          <w:kern w:val="0"/>
          <w:sz w:val="24"/>
          <w:szCs w:val="24"/>
          <w:lang w:eastAsia="fr-FR"/>
          <w14:ligatures w14:val="none"/>
        </w:rPr>
      </w:pPr>
      <w:r w:rsidRPr="006B2407">
        <w:rPr>
          <w:rFonts w:ascii="Calibri" w:eastAsia="Times New Roman" w:hAnsi="Calibri" w:cs="Calibri"/>
          <w:b/>
          <w:bCs/>
          <w:color w:val="000000"/>
          <w:kern w:val="0"/>
          <w:sz w:val="30"/>
          <w:szCs w:val="30"/>
          <w:u w:val="single"/>
          <w:lang w:eastAsia="fr-FR"/>
          <w14:ligatures w14:val="none"/>
        </w:rPr>
        <w:t xml:space="preserve">DU : </w:t>
      </w:r>
      <w:r w:rsidR="00B80358">
        <w:rPr>
          <w:rFonts w:ascii="Calibri" w:eastAsia="Times New Roman" w:hAnsi="Calibri" w:cs="Calibri"/>
          <w:b/>
          <w:bCs/>
          <w:color w:val="000000"/>
          <w:kern w:val="0"/>
          <w:sz w:val="30"/>
          <w:szCs w:val="30"/>
          <w:u w:val="single"/>
          <w:lang w:eastAsia="fr-FR"/>
          <w14:ligatures w14:val="none"/>
        </w:rPr>
        <w:t>15 décembre</w:t>
      </w:r>
      <w:r>
        <w:rPr>
          <w:rFonts w:ascii="Calibri" w:eastAsia="Times New Roman" w:hAnsi="Calibri" w:cs="Calibri"/>
          <w:b/>
          <w:bCs/>
          <w:color w:val="000000"/>
          <w:kern w:val="0"/>
          <w:sz w:val="30"/>
          <w:szCs w:val="30"/>
          <w:u w:val="single"/>
          <w:lang w:eastAsia="fr-FR"/>
          <w14:ligatures w14:val="none"/>
        </w:rPr>
        <w:t xml:space="preserve"> 2025</w:t>
      </w:r>
    </w:p>
    <w:p w14:paraId="2EC1272A" w14:textId="77777777" w:rsidR="006B2407" w:rsidRPr="006B2407" w:rsidRDefault="006B2407" w:rsidP="006B2407">
      <w:pPr>
        <w:spacing w:after="0" w:line="240" w:lineRule="auto"/>
        <w:rPr>
          <w:rFonts w:ascii="Times New Roman" w:eastAsia="Times New Roman" w:hAnsi="Times New Roman" w:cs="Times New Roman"/>
          <w:kern w:val="0"/>
          <w:sz w:val="24"/>
          <w:szCs w:val="24"/>
          <w:lang w:eastAsia="fr-FR"/>
          <w14:ligatures w14:val="none"/>
        </w:rPr>
      </w:pPr>
    </w:p>
    <w:p w14:paraId="43083DAA" w14:textId="5410B26A" w:rsidR="006B2407" w:rsidRPr="006B2407" w:rsidRDefault="006B2407" w:rsidP="006B2407">
      <w:pPr>
        <w:spacing w:after="0" w:line="240" w:lineRule="auto"/>
        <w:jc w:val="center"/>
        <w:rPr>
          <w:rFonts w:ascii="Times New Roman" w:eastAsia="Times New Roman" w:hAnsi="Times New Roman" w:cs="Times New Roman"/>
          <w:kern w:val="0"/>
          <w:sz w:val="24"/>
          <w:szCs w:val="24"/>
          <w:lang w:eastAsia="fr-FR"/>
          <w14:ligatures w14:val="none"/>
        </w:rPr>
      </w:pPr>
      <w:r w:rsidRPr="006B2407">
        <w:rPr>
          <w:rFonts w:ascii="Calibri" w:eastAsia="Times New Roman" w:hAnsi="Calibri" w:cs="Calibri"/>
          <w:color w:val="000000"/>
          <w:kern w:val="0"/>
          <w:sz w:val="26"/>
          <w:szCs w:val="26"/>
          <w:u w:val="single"/>
          <w:lang w:eastAsia="fr-FR"/>
          <w14:ligatures w14:val="none"/>
        </w:rPr>
        <w:t xml:space="preserve">Convocation du : </w:t>
      </w:r>
      <w:r w:rsidR="00B80358">
        <w:rPr>
          <w:rFonts w:ascii="Calibri" w:eastAsia="Times New Roman" w:hAnsi="Calibri" w:cs="Calibri"/>
          <w:color w:val="000000"/>
          <w:kern w:val="0"/>
          <w:sz w:val="26"/>
          <w:szCs w:val="26"/>
          <w:u w:val="single"/>
          <w:lang w:eastAsia="fr-FR"/>
          <w14:ligatures w14:val="none"/>
        </w:rPr>
        <w:t>04/12/2025</w:t>
      </w:r>
    </w:p>
    <w:p w14:paraId="2E328092" w14:textId="77777777" w:rsidR="006B2407" w:rsidRPr="006B2407" w:rsidRDefault="006B2407" w:rsidP="006B2407">
      <w:pPr>
        <w:spacing w:after="240" w:line="240" w:lineRule="auto"/>
        <w:rPr>
          <w:rFonts w:ascii="Times New Roman" w:eastAsia="Times New Roman" w:hAnsi="Times New Roman" w:cs="Times New Roman"/>
          <w:kern w:val="0"/>
          <w:sz w:val="24"/>
          <w:szCs w:val="24"/>
          <w:lang w:eastAsia="fr-FR"/>
          <w14:ligatures w14:val="none"/>
        </w:rPr>
      </w:pPr>
    </w:p>
    <w:p w14:paraId="627B2466" w14:textId="76E640E1" w:rsidR="006B2407" w:rsidRPr="006B2407" w:rsidRDefault="006B2407" w:rsidP="006B2407">
      <w:pPr>
        <w:spacing w:after="0" w:line="240" w:lineRule="auto"/>
        <w:jc w:val="center"/>
        <w:rPr>
          <w:rFonts w:ascii="Times New Roman" w:eastAsia="Times New Roman" w:hAnsi="Times New Roman" w:cs="Times New Roman"/>
          <w:kern w:val="0"/>
          <w:sz w:val="24"/>
          <w:szCs w:val="24"/>
          <w:lang w:eastAsia="fr-FR"/>
          <w14:ligatures w14:val="none"/>
        </w:rPr>
      </w:pPr>
      <w:r w:rsidRPr="006B2407">
        <w:rPr>
          <w:rFonts w:ascii="Calibri" w:eastAsia="Times New Roman" w:hAnsi="Calibri" w:cs="Calibri"/>
          <w:color w:val="000000"/>
          <w:kern w:val="0"/>
          <w:sz w:val="24"/>
          <w:szCs w:val="24"/>
          <w:lang w:eastAsia="fr-FR"/>
          <w14:ligatures w14:val="none"/>
        </w:rPr>
        <w:t xml:space="preserve">Le </w:t>
      </w:r>
      <w:r w:rsidR="00B80358">
        <w:rPr>
          <w:rFonts w:ascii="Calibri" w:eastAsia="Times New Roman" w:hAnsi="Calibri" w:cs="Calibri"/>
          <w:color w:val="000000"/>
          <w:kern w:val="0"/>
          <w:sz w:val="24"/>
          <w:szCs w:val="24"/>
          <w:lang w:eastAsia="fr-FR"/>
          <w14:ligatures w14:val="none"/>
        </w:rPr>
        <w:t>quinze décembre</w:t>
      </w:r>
      <w:r w:rsidRPr="006B2407">
        <w:rPr>
          <w:rFonts w:ascii="Calibri" w:eastAsia="Times New Roman" w:hAnsi="Calibri" w:cs="Calibri"/>
          <w:color w:val="000000"/>
          <w:kern w:val="0"/>
          <w:sz w:val="24"/>
          <w:szCs w:val="24"/>
          <w:lang w:eastAsia="fr-FR"/>
          <w14:ligatures w14:val="none"/>
        </w:rPr>
        <w:t xml:space="preserve"> deux mille vingt-cinq à </w:t>
      </w:r>
      <w:r w:rsidR="00B80358">
        <w:rPr>
          <w:rFonts w:ascii="Calibri" w:eastAsia="Times New Roman" w:hAnsi="Calibri" w:cs="Calibri"/>
          <w:color w:val="000000"/>
          <w:kern w:val="0"/>
          <w:sz w:val="24"/>
          <w:szCs w:val="24"/>
          <w:lang w:eastAsia="fr-FR"/>
          <w14:ligatures w14:val="none"/>
        </w:rPr>
        <w:t>onze</w:t>
      </w:r>
      <w:r>
        <w:rPr>
          <w:rFonts w:ascii="Calibri" w:eastAsia="Times New Roman" w:hAnsi="Calibri" w:cs="Calibri"/>
          <w:color w:val="000000"/>
          <w:kern w:val="0"/>
          <w:sz w:val="24"/>
          <w:szCs w:val="24"/>
          <w:lang w:eastAsia="fr-FR"/>
          <w14:ligatures w14:val="none"/>
        </w:rPr>
        <w:t xml:space="preserve"> heure</w:t>
      </w:r>
      <w:r w:rsidRPr="006B2407">
        <w:rPr>
          <w:rFonts w:ascii="Calibri" w:eastAsia="Times New Roman" w:hAnsi="Calibri" w:cs="Calibri"/>
          <w:color w:val="000000"/>
          <w:kern w:val="0"/>
          <w:sz w:val="24"/>
          <w:szCs w:val="24"/>
          <w:lang w:eastAsia="fr-FR"/>
          <w14:ligatures w14:val="none"/>
        </w:rPr>
        <w:t>, </w:t>
      </w:r>
    </w:p>
    <w:p w14:paraId="29304236" w14:textId="785F1F93" w:rsidR="006B2407" w:rsidRPr="006B2407" w:rsidRDefault="006B2407" w:rsidP="006B2407">
      <w:pPr>
        <w:spacing w:after="0" w:line="240" w:lineRule="auto"/>
        <w:jc w:val="center"/>
        <w:rPr>
          <w:rFonts w:ascii="Times New Roman" w:eastAsia="Times New Roman" w:hAnsi="Times New Roman" w:cs="Times New Roman"/>
          <w:kern w:val="0"/>
          <w:sz w:val="24"/>
          <w:szCs w:val="24"/>
          <w:lang w:eastAsia="fr-FR"/>
          <w14:ligatures w14:val="none"/>
        </w:rPr>
      </w:pPr>
      <w:r w:rsidRPr="006B2407">
        <w:rPr>
          <w:rFonts w:ascii="Calibri" w:eastAsia="Times New Roman" w:hAnsi="Calibri" w:cs="Calibri"/>
          <w:color w:val="000000"/>
          <w:kern w:val="0"/>
          <w:sz w:val="24"/>
          <w:szCs w:val="24"/>
          <w:lang w:eastAsia="fr-FR"/>
          <w14:ligatures w14:val="none"/>
        </w:rPr>
        <w:t xml:space="preserve">Le Conseil </w:t>
      </w:r>
      <w:r>
        <w:rPr>
          <w:rFonts w:ascii="Calibri" w:eastAsia="Times New Roman" w:hAnsi="Calibri" w:cs="Calibri"/>
          <w:color w:val="000000"/>
          <w:kern w:val="0"/>
          <w:sz w:val="24"/>
          <w:szCs w:val="24"/>
          <w:lang w:eastAsia="fr-FR"/>
          <w14:ligatures w14:val="none"/>
        </w:rPr>
        <w:t>Syndical</w:t>
      </w:r>
      <w:r w:rsidRPr="006B2407">
        <w:rPr>
          <w:rFonts w:ascii="Calibri" w:eastAsia="Times New Roman" w:hAnsi="Calibri" w:cs="Calibri"/>
          <w:color w:val="000000"/>
          <w:kern w:val="0"/>
          <w:sz w:val="24"/>
          <w:szCs w:val="24"/>
          <w:lang w:eastAsia="fr-FR"/>
          <w14:ligatures w14:val="none"/>
        </w:rPr>
        <w:t xml:space="preserve"> </w:t>
      </w:r>
      <w:r>
        <w:rPr>
          <w:rFonts w:ascii="Calibri" w:eastAsia="Times New Roman" w:hAnsi="Calibri" w:cs="Calibri"/>
          <w:color w:val="000000"/>
          <w:kern w:val="0"/>
          <w:sz w:val="24"/>
          <w:szCs w:val="24"/>
          <w:lang w:eastAsia="fr-FR"/>
          <w14:ligatures w14:val="none"/>
        </w:rPr>
        <w:t xml:space="preserve">du Syndicat des Eaux de </w:t>
      </w:r>
      <w:r w:rsidRPr="006B2407">
        <w:rPr>
          <w:rFonts w:ascii="Calibri" w:eastAsia="Times New Roman" w:hAnsi="Calibri" w:cs="Calibri"/>
          <w:b/>
          <w:bCs/>
          <w:color w:val="000000"/>
          <w:kern w:val="0"/>
          <w:sz w:val="24"/>
          <w:szCs w:val="24"/>
          <w:lang w:eastAsia="fr-FR"/>
          <w14:ligatures w14:val="none"/>
        </w:rPr>
        <w:t xml:space="preserve">BUDOS, </w:t>
      </w:r>
      <w:r w:rsidRPr="006B2407">
        <w:rPr>
          <w:rFonts w:ascii="Calibri" w:eastAsia="Times New Roman" w:hAnsi="Calibri" w:cs="Calibri"/>
          <w:color w:val="000000"/>
          <w:kern w:val="0"/>
          <w:sz w:val="24"/>
          <w:szCs w:val="24"/>
          <w:lang w:eastAsia="fr-FR"/>
          <w14:ligatures w14:val="none"/>
        </w:rPr>
        <w:t>s’est réuni, en session ordinaire, à la Mairie</w:t>
      </w:r>
      <w:r>
        <w:rPr>
          <w:rFonts w:ascii="Calibri" w:eastAsia="Times New Roman" w:hAnsi="Calibri" w:cs="Calibri"/>
          <w:color w:val="000000"/>
          <w:kern w:val="0"/>
          <w:sz w:val="24"/>
          <w:szCs w:val="24"/>
          <w:lang w:eastAsia="fr-FR"/>
          <w14:ligatures w14:val="none"/>
        </w:rPr>
        <w:t xml:space="preserve"> de Budos</w:t>
      </w:r>
      <w:r w:rsidRPr="006B2407">
        <w:rPr>
          <w:rFonts w:ascii="Calibri" w:eastAsia="Times New Roman" w:hAnsi="Calibri" w:cs="Calibri"/>
          <w:color w:val="000000"/>
          <w:kern w:val="0"/>
          <w:sz w:val="24"/>
          <w:szCs w:val="24"/>
          <w:lang w:eastAsia="fr-FR"/>
          <w14:ligatures w14:val="none"/>
        </w:rPr>
        <w:t xml:space="preserve">, sous la présidence de </w:t>
      </w:r>
      <w:r>
        <w:rPr>
          <w:rFonts w:ascii="Calibri" w:eastAsia="Times New Roman" w:hAnsi="Calibri" w:cs="Calibri"/>
          <w:b/>
          <w:bCs/>
          <w:color w:val="000000"/>
          <w:kern w:val="0"/>
          <w:sz w:val="24"/>
          <w:szCs w:val="24"/>
          <w:lang w:eastAsia="fr-FR"/>
          <w14:ligatures w14:val="none"/>
        </w:rPr>
        <w:t>Jean-Marc PELLETANT</w:t>
      </w:r>
      <w:r w:rsidRPr="006B2407">
        <w:rPr>
          <w:rFonts w:ascii="Calibri" w:eastAsia="Times New Roman" w:hAnsi="Calibri" w:cs="Calibri"/>
          <w:b/>
          <w:bCs/>
          <w:color w:val="000000"/>
          <w:kern w:val="0"/>
          <w:sz w:val="24"/>
          <w:szCs w:val="24"/>
          <w:lang w:eastAsia="fr-FR"/>
          <w14:ligatures w14:val="none"/>
        </w:rPr>
        <w:t xml:space="preserve">, </w:t>
      </w:r>
      <w:r>
        <w:rPr>
          <w:rFonts w:ascii="Calibri" w:eastAsia="Times New Roman" w:hAnsi="Calibri" w:cs="Calibri"/>
          <w:color w:val="000000"/>
          <w:kern w:val="0"/>
          <w:sz w:val="24"/>
          <w:szCs w:val="24"/>
          <w:lang w:eastAsia="fr-FR"/>
          <w14:ligatures w14:val="none"/>
        </w:rPr>
        <w:t>Président</w:t>
      </w:r>
      <w:r w:rsidRPr="006B2407">
        <w:rPr>
          <w:rFonts w:ascii="Calibri" w:eastAsia="Times New Roman" w:hAnsi="Calibri" w:cs="Calibri"/>
          <w:color w:val="000000"/>
          <w:kern w:val="0"/>
          <w:sz w:val="24"/>
          <w:szCs w:val="24"/>
          <w:lang w:eastAsia="fr-FR"/>
          <w14:ligatures w14:val="none"/>
        </w:rPr>
        <w:t>.</w:t>
      </w:r>
    </w:p>
    <w:p w14:paraId="3B68CD56" w14:textId="77777777" w:rsidR="006B2407" w:rsidRPr="006B2407" w:rsidRDefault="006B2407" w:rsidP="006B2407">
      <w:pPr>
        <w:spacing w:after="240" w:line="240" w:lineRule="auto"/>
        <w:rPr>
          <w:rFonts w:ascii="Times New Roman" w:eastAsia="Times New Roman" w:hAnsi="Times New Roman" w:cs="Times New Roman"/>
          <w:kern w:val="0"/>
          <w:sz w:val="24"/>
          <w:szCs w:val="24"/>
          <w:lang w:eastAsia="fr-FR"/>
          <w14:ligatures w14:val="none"/>
        </w:rPr>
      </w:pPr>
      <w:r w:rsidRPr="006B2407">
        <w:rPr>
          <w:rFonts w:ascii="Times New Roman" w:eastAsia="Times New Roman" w:hAnsi="Times New Roman" w:cs="Times New Roman"/>
          <w:kern w:val="0"/>
          <w:sz w:val="24"/>
          <w:szCs w:val="24"/>
          <w:lang w:eastAsia="fr-FR"/>
          <w14:ligatures w14:val="none"/>
        </w:rPr>
        <w:br/>
      </w:r>
    </w:p>
    <w:p w14:paraId="3E9A2D2A" w14:textId="4B708747" w:rsidR="006B2407" w:rsidRPr="006B2407" w:rsidRDefault="006B2407" w:rsidP="006B2407">
      <w:pPr>
        <w:spacing w:after="0" w:line="240" w:lineRule="auto"/>
        <w:rPr>
          <w:rFonts w:ascii="Times New Roman" w:eastAsia="Times New Roman" w:hAnsi="Times New Roman" w:cs="Times New Roman"/>
          <w:kern w:val="0"/>
          <w:sz w:val="24"/>
          <w:szCs w:val="24"/>
          <w:lang w:eastAsia="fr-FR"/>
          <w14:ligatures w14:val="none"/>
        </w:rPr>
      </w:pPr>
      <w:r w:rsidRPr="006B2407">
        <w:rPr>
          <w:rFonts w:ascii="Calibri" w:eastAsia="Times New Roman" w:hAnsi="Calibri" w:cs="Calibri"/>
          <w:b/>
          <w:bCs/>
          <w:color w:val="000000"/>
          <w:kern w:val="0"/>
          <w:u w:val="single"/>
          <w:lang w:eastAsia="fr-FR"/>
          <w14:ligatures w14:val="none"/>
        </w:rPr>
        <w:t>PRÉSENTS :</w:t>
      </w:r>
      <w:r w:rsidRPr="006B2407">
        <w:rPr>
          <w:rFonts w:ascii="Calibri" w:eastAsia="Times New Roman" w:hAnsi="Calibri" w:cs="Calibri"/>
          <w:color w:val="000000"/>
          <w:kern w:val="0"/>
          <w:sz w:val="24"/>
          <w:szCs w:val="24"/>
          <w:lang w:eastAsia="fr-FR"/>
          <w14:ligatures w14:val="none"/>
        </w:rPr>
        <w:t xml:space="preserve">  </w:t>
      </w:r>
      <w:r>
        <w:rPr>
          <w:rFonts w:ascii="Calibri" w:eastAsia="Times New Roman" w:hAnsi="Calibri" w:cs="Calibri"/>
          <w:color w:val="000000"/>
          <w:kern w:val="0"/>
          <w:sz w:val="24"/>
          <w:szCs w:val="24"/>
          <w:lang w:eastAsia="fr-FR"/>
          <w14:ligatures w14:val="none"/>
        </w:rPr>
        <w:t xml:space="preserve">JM PELLETANT, </w:t>
      </w:r>
      <w:r w:rsidR="00B80358">
        <w:rPr>
          <w:rFonts w:ascii="Calibri" w:eastAsia="Times New Roman" w:hAnsi="Calibri" w:cs="Calibri"/>
          <w:color w:val="000000"/>
          <w:kern w:val="0"/>
          <w:sz w:val="24"/>
          <w:szCs w:val="24"/>
          <w:lang w:eastAsia="fr-FR"/>
          <w14:ligatures w14:val="none"/>
        </w:rPr>
        <w:t>C ZAUSA, M CONSTANS, P CLAVERIE, S VALLOIT, C LAGARDERE, JM JOVER, D MOTHES</w:t>
      </w:r>
    </w:p>
    <w:p w14:paraId="3BC384B1" w14:textId="77777777" w:rsidR="006B2407" w:rsidRDefault="006B2407" w:rsidP="006B2407">
      <w:pPr>
        <w:spacing w:after="0" w:line="240" w:lineRule="auto"/>
        <w:rPr>
          <w:rFonts w:ascii="Times New Roman" w:eastAsia="Times New Roman" w:hAnsi="Times New Roman" w:cs="Times New Roman"/>
          <w:kern w:val="0"/>
          <w:sz w:val="24"/>
          <w:szCs w:val="24"/>
          <w:lang w:eastAsia="fr-FR"/>
          <w14:ligatures w14:val="none"/>
        </w:rPr>
      </w:pPr>
    </w:p>
    <w:p w14:paraId="56C64B5F" w14:textId="0EE815D3" w:rsidR="006B2407" w:rsidRDefault="006B2407" w:rsidP="006B2407">
      <w:pPr>
        <w:spacing w:after="0" w:line="240" w:lineRule="auto"/>
        <w:rPr>
          <w:rFonts w:ascii="Calibri" w:eastAsia="Times New Roman" w:hAnsi="Calibri" w:cs="Calibri"/>
          <w:color w:val="000000"/>
          <w:kern w:val="0"/>
          <w:lang w:eastAsia="fr-FR"/>
          <w14:ligatures w14:val="none"/>
        </w:rPr>
      </w:pPr>
      <w:r w:rsidRPr="006B2407">
        <w:rPr>
          <w:rFonts w:ascii="Calibri" w:eastAsia="Times New Roman" w:hAnsi="Calibri" w:cs="Calibri"/>
          <w:b/>
          <w:bCs/>
          <w:color w:val="000000"/>
          <w:kern w:val="0"/>
          <w:u w:val="single"/>
          <w:lang w:eastAsia="fr-FR"/>
          <w14:ligatures w14:val="none"/>
        </w:rPr>
        <w:t>Absent</w:t>
      </w:r>
      <w:r>
        <w:rPr>
          <w:rFonts w:ascii="Calibri" w:eastAsia="Times New Roman" w:hAnsi="Calibri" w:cs="Calibri"/>
          <w:b/>
          <w:bCs/>
          <w:color w:val="000000"/>
          <w:kern w:val="0"/>
          <w:u w:val="single"/>
          <w:lang w:eastAsia="fr-FR"/>
          <w14:ligatures w14:val="none"/>
        </w:rPr>
        <w:t>s</w:t>
      </w:r>
      <w:r w:rsidRPr="006B2407">
        <w:rPr>
          <w:rFonts w:ascii="Calibri" w:eastAsia="Times New Roman" w:hAnsi="Calibri" w:cs="Calibri"/>
          <w:b/>
          <w:bCs/>
          <w:color w:val="000000"/>
          <w:kern w:val="0"/>
          <w:lang w:eastAsia="fr-FR"/>
          <w14:ligatures w14:val="none"/>
        </w:rPr>
        <w:t> :</w:t>
      </w:r>
      <w:r w:rsidRPr="006B2407">
        <w:rPr>
          <w:rFonts w:ascii="Calibri" w:eastAsia="Times New Roman" w:hAnsi="Calibri" w:cs="Calibri"/>
          <w:b/>
          <w:bCs/>
          <w:color w:val="000000"/>
          <w:kern w:val="0"/>
          <w:u w:val="single"/>
          <w:lang w:eastAsia="fr-FR"/>
          <w14:ligatures w14:val="none"/>
        </w:rPr>
        <w:t xml:space="preserve"> </w:t>
      </w:r>
      <w:r w:rsidR="00B80358" w:rsidRPr="00B80358">
        <w:rPr>
          <w:rFonts w:ascii="Calibri" w:eastAsia="Times New Roman" w:hAnsi="Calibri" w:cs="Calibri"/>
          <w:color w:val="000000"/>
          <w:kern w:val="0"/>
          <w:lang w:eastAsia="fr-FR"/>
          <w14:ligatures w14:val="none"/>
        </w:rPr>
        <w:t>C LAROUSSE et</w:t>
      </w:r>
      <w:r w:rsidR="00B80358">
        <w:rPr>
          <w:rFonts w:ascii="Calibri" w:eastAsia="Times New Roman" w:hAnsi="Calibri" w:cs="Calibri"/>
          <w:b/>
          <w:bCs/>
          <w:color w:val="000000"/>
          <w:kern w:val="0"/>
          <w:u w:val="single"/>
          <w:lang w:eastAsia="fr-FR"/>
          <w14:ligatures w14:val="none"/>
        </w:rPr>
        <w:t xml:space="preserve"> </w:t>
      </w:r>
      <w:r>
        <w:rPr>
          <w:rFonts w:ascii="Calibri" w:eastAsia="Times New Roman" w:hAnsi="Calibri" w:cs="Calibri"/>
          <w:color w:val="000000"/>
          <w:kern w:val="0"/>
          <w:lang w:eastAsia="fr-FR"/>
          <w14:ligatures w14:val="none"/>
        </w:rPr>
        <w:t>L RICHEZ</w:t>
      </w:r>
    </w:p>
    <w:p w14:paraId="7A2FE359" w14:textId="77777777" w:rsidR="006B2407" w:rsidRDefault="006B2407" w:rsidP="006B2407">
      <w:pPr>
        <w:spacing w:after="0" w:line="240" w:lineRule="auto"/>
        <w:rPr>
          <w:rFonts w:ascii="Calibri" w:eastAsia="Times New Roman" w:hAnsi="Calibri" w:cs="Calibri"/>
          <w:color w:val="000000"/>
          <w:kern w:val="0"/>
          <w:lang w:eastAsia="fr-FR"/>
          <w14:ligatures w14:val="none"/>
        </w:rPr>
      </w:pPr>
    </w:p>
    <w:p w14:paraId="47A62CEA" w14:textId="6494E636" w:rsidR="00B80358" w:rsidRDefault="00B80358" w:rsidP="006B2407">
      <w:pPr>
        <w:spacing w:after="0" w:line="240" w:lineRule="auto"/>
        <w:rPr>
          <w:rFonts w:ascii="Calibri" w:eastAsia="Times New Roman" w:hAnsi="Calibri" w:cs="Calibri"/>
          <w:color w:val="000000"/>
          <w:kern w:val="0"/>
          <w:lang w:eastAsia="fr-FR"/>
          <w14:ligatures w14:val="none"/>
        </w:rPr>
      </w:pPr>
      <w:r>
        <w:rPr>
          <w:rFonts w:ascii="Calibri" w:eastAsia="Times New Roman" w:hAnsi="Calibri" w:cs="Calibri"/>
          <w:color w:val="000000"/>
          <w:kern w:val="0"/>
          <w:lang w:eastAsia="fr-FR"/>
          <w14:ligatures w14:val="none"/>
        </w:rPr>
        <w:t>Procuration : C LAROUSSE à JM JOVER</w:t>
      </w:r>
    </w:p>
    <w:p w14:paraId="104669E2" w14:textId="77777777" w:rsidR="006B2407" w:rsidRPr="006B2407" w:rsidRDefault="006B2407" w:rsidP="006B2407">
      <w:pPr>
        <w:spacing w:after="0" w:line="240" w:lineRule="auto"/>
        <w:rPr>
          <w:rFonts w:ascii="Times New Roman" w:eastAsia="Times New Roman" w:hAnsi="Times New Roman" w:cs="Times New Roman"/>
          <w:kern w:val="0"/>
          <w:sz w:val="24"/>
          <w:szCs w:val="24"/>
          <w:lang w:eastAsia="fr-FR"/>
          <w14:ligatures w14:val="none"/>
        </w:rPr>
      </w:pPr>
    </w:p>
    <w:p w14:paraId="16809627" w14:textId="4E23A2DA" w:rsidR="006B2407" w:rsidRPr="006B2407" w:rsidRDefault="006B2407" w:rsidP="006B2407">
      <w:pPr>
        <w:spacing w:after="0" w:line="240" w:lineRule="auto"/>
        <w:rPr>
          <w:rFonts w:ascii="Times New Roman" w:eastAsia="Times New Roman" w:hAnsi="Times New Roman" w:cs="Times New Roman"/>
          <w:kern w:val="0"/>
          <w:sz w:val="24"/>
          <w:szCs w:val="24"/>
          <w:lang w:eastAsia="fr-FR"/>
          <w14:ligatures w14:val="none"/>
        </w:rPr>
      </w:pPr>
      <w:r w:rsidRPr="006B2407">
        <w:rPr>
          <w:rFonts w:ascii="Calibri" w:eastAsia="Times New Roman" w:hAnsi="Calibri" w:cs="Calibri"/>
          <w:b/>
          <w:bCs/>
          <w:color w:val="000000"/>
          <w:kern w:val="0"/>
          <w:sz w:val="24"/>
          <w:szCs w:val="24"/>
          <w:u w:val="single"/>
          <w:lang w:eastAsia="fr-FR"/>
          <w14:ligatures w14:val="none"/>
        </w:rPr>
        <w:t>SECRETAIRE</w:t>
      </w:r>
      <w:r w:rsidRPr="006B2407">
        <w:rPr>
          <w:rFonts w:ascii="Calibri" w:eastAsia="Times New Roman" w:hAnsi="Calibri" w:cs="Calibri"/>
          <w:b/>
          <w:bCs/>
          <w:color w:val="000000"/>
          <w:kern w:val="0"/>
          <w:sz w:val="24"/>
          <w:szCs w:val="24"/>
          <w:lang w:eastAsia="fr-FR"/>
          <w14:ligatures w14:val="none"/>
        </w:rPr>
        <w:t xml:space="preserve"> : </w:t>
      </w:r>
      <w:r w:rsidR="00B80358">
        <w:rPr>
          <w:rFonts w:ascii="Calibri" w:eastAsia="Times New Roman" w:hAnsi="Calibri" w:cs="Calibri"/>
          <w:color w:val="000000"/>
          <w:kern w:val="0"/>
          <w:sz w:val="24"/>
          <w:szCs w:val="24"/>
          <w:lang w:eastAsia="fr-FR"/>
          <w14:ligatures w14:val="none"/>
        </w:rPr>
        <w:t>Didier MOTHES</w:t>
      </w:r>
    </w:p>
    <w:p w14:paraId="5E0D2315" w14:textId="77777777" w:rsidR="006B2407" w:rsidRPr="006B2407" w:rsidRDefault="006B2407" w:rsidP="006B2407">
      <w:pPr>
        <w:spacing w:after="240" w:line="240" w:lineRule="auto"/>
        <w:rPr>
          <w:rFonts w:ascii="Times New Roman" w:eastAsia="Times New Roman" w:hAnsi="Times New Roman" w:cs="Times New Roman"/>
          <w:kern w:val="0"/>
          <w:sz w:val="24"/>
          <w:szCs w:val="24"/>
          <w:lang w:eastAsia="fr-FR"/>
          <w14:ligatures w14:val="none"/>
        </w:rPr>
      </w:pPr>
    </w:p>
    <w:p w14:paraId="3907B4B5" w14:textId="77777777" w:rsidR="006B2407" w:rsidRPr="006B2407" w:rsidRDefault="006B2407" w:rsidP="006B2407">
      <w:pPr>
        <w:spacing w:after="0" w:line="240" w:lineRule="auto"/>
        <w:rPr>
          <w:rFonts w:ascii="Times New Roman" w:eastAsia="Times New Roman" w:hAnsi="Times New Roman" w:cs="Times New Roman"/>
          <w:kern w:val="0"/>
          <w:sz w:val="24"/>
          <w:szCs w:val="24"/>
          <w:lang w:eastAsia="fr-FR"/>
          <w14:ligatures w14:val="none"/>
        </w:rPr>
      </w:pPr>
      <w:r w:rsidRPr="006B2407">
        <w:rPr>
          <w:rFonts w:ascii="Calibri" w:eastAsia="Times New Roman" w:hAnsi="Calibri" w:cs="Calibri"/>
          <w:b/>
          <w:bCs/>
          <w:color w:val="000000"/>
          <w:kern w:val="0"/>
          <w:sz w:val="24"/>
          <w:szCs w:val="24"/>
          <w:u w:val="single"/>
          <w:lang w:eastAsia="fr-FR"/>
          <w14:ligatures w14:val="none"/>
        </w:rPr>
        <w:t>ORDRE DU JOUR :</w:t>
      </w:r>
    </w:p>
    <w:p w14:paraId="77AC5E44" w14:textId="77777777" w:rsidR="006B2407" w:rsidRPr="006B2407" w:rsidRDefault="006B2407" w:rsidP="006B2407">
      <w:pPr>
        <w:spacing w:after="0" w:line="240" w:lineRule="auto"/>
        <w:rPr>
          <w:rFonts w:ascii="Times New Roman" w:eastAsia="Times New Roman" w:hAnsi="Times New Roman" w:cs="Times New Roman"/>
          <w:kern w:val="0"/>
          <w:sz w:val="24"/>
          <w:szCs w:val="24"/>
          <w:lang w:eastAsia="fr-FR"/>
          <w14:ligatures w14:val="none"/>
        </w:rPr>
      </w:pPr>
      <w:r w:rsidRPr="006B2407">
        <w:rPr>
          <w:rFonts w:ascii="Times New Roman" w:eastAsia="Times New Roman" w:hAnsi="Times New Roman" w:cs="Times New Roman"/>
          <w:kern w:val="0"/>
          <w:sz w:val="24"/>
          <w:szCs w:val="24"/>
          <w:lang w:eastAsia="fr-FR"/>
          <w14:ligatures w14:val="none"/>
        </w:rPr>
        <w:br/>
      </w:r>
    </w:p>
    <w:p w14:paraId="2AA940BA" w14:textId="593E41C1" w:rsidR="006B2407" w:rsidRPr="006B2407" w:rsidRDefault="00B80358" w:rsidP="006B2407">
      <w:pPr>
        <w:numPr>
          <w:ilvl w:val="0"/>
          <w:numId w:val="1"/>
        </w:numPr>
        <w:spacing w:after="0" w:line="240" w:lineRule="auto"/>
        <w:ind w:left="1770"/>
        <w:jc w:val="both"/>
        <w:textAlignment w:val="baseline"/>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Fixation des prix de l’assainissement de Pujols sur Ciron 2026</w:t>
      </w:r>
    </w:p>
    <w:p w14:paraId="05C647BE" w14:textId="77777777" w:rsidR="00B80358" w:rsidRDefault="00B80358" w:rsidP="006B2407">
      <w:pPr>
        <w:spacing w:after="0" w:line="240" w:lineRule="auto"/>
        <w:rPr>
          <w:rFonts w:ascii="Calibri" w:eastAsia="Times New Roman" w:hAnsi="Calibri" w:cs="Calibri"/>
          <w:b/>
          <w:bCs/>
          <w:color w:val="000000"/>
          <w:kern w:val="0"/>
          <w:sz w:val="32"/>
          <w:szCs w:val="32"/>
          <w:u w:val="single"/>
          <w:lang w:eastAsia="fr-FR"/>
          <w14:ligatures w14:val="none"/>
        </w:rPr>
      </w:pPr>
    </w:p>
    <w:p w14:paraId="29AD4787" w14:textId="60646011" w:rsidR="006B2407" w:rsidRDefault="00B80358" w:rsidP="006B2407">
      <w:pPr>
        <w:spacing w:after="0" w:line="240" w:lineRule="auto"/>
        <w:rPr>
          <w:rFonts w:ascii="Calibri" w:eastAsia="Times New Roman" w:hAnsi="Calibri" w:cs="Calibri"/>
          <w:b/>
          <w:bCs/>
          <w:color w:val="000000"/>
          <w:kern w:val="0"/>
          <w:sz w:val="32"/>
          <w:szCs w:val="32"/>
          <w:u w:val="single"/>
          <w:lang w:eastAsia="fr-FR"/>
          <w14:ligatures w14:val="none"/>
        </w:rPr>
      </w:pPr>
      <w:r>
        <w:rPr>
          <w:rFonts w:ascii="Calibri" w:eastAsia="Times New Roman" w:hAnsi="Calibri" w:cs="Calibri"/>
          <w:b/>
          <w:bCs/>
          <w:color w:val="000000"/>
          <w:kern w:val="0"/>
          <w:sz w:val="32"/>
          <w:szCs w:val="32"/>
          <w:u w:val="single"/>
          <w:lang w:eastAsia="fr-FR"/>
          <w14:ligatures w14:val="none"/>
        </w:rPr>
        <w:t>FIXATION DES PRIX DE L’ASSAINISSEMENT DE PUJOLS SUR CIRON 2026</w:t>
      </w:r>
    </w:p>
    <w:p w14:paraId="3D4675CF" w14:textId="77777777" w:rsidR="005C716B" w:rsidRPr="006B2407" w:rsidRDefault="005C716B" w:rsidP="006B2407">
      <w:pPr>
        <w:spacing w:after="0" w:line="240" w:lineRule="auto"/>
        <w:rPr>
          <w:rFonts w:ascii="Times New Roman" w:eastAsia="Times New Roman" w:hAnsi="Times New Roman" w:cs="Times New Roman"/>
          <w:kern w:val="0"/>
          <w:sz w:val="24"/>
          <w:szCs w:val="24"/>
          <w:lang w:eastAsia="fr-FR"/>
          <w14:ligatures w14:val="none"/>
        </w:rPr>
      </w:pPr>
    </w:p>
    <w:p w14:paraId="42FB5463" w14:textId="34494CFE" w:rsidR="004248E6" w:rsidRDefault="00B80358" w:rsidP="006B2407">
      <w:pPr>
        <w:spacing w:after="0" w:line="240" w:lineRule="auto"/>
        <w:jc w:val="both"/>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Après étude du tableau de données fait par IRH concernant le projet d’harmonisation des prix des assainissements de Budos et Pujols sur Ciron, il ressort que le tarif de Pujols ne peut pas être augmenté à hauteur de celui de Budos.</w:t>
      </w:r>
    </w:p>
    <w:p w14:paraId="6928C163" w14:textId="77777777" w:rsidR="00B80358" w:rsidRDefault="00B80358" w:rsidP="006B2407">
      <w:pPr>
        <w:spacing w:after="0" w:line="240" w:lineRule="auto"/>
        <w:jc w:val="both"/>
        <w:rPr>
          <w:rFonts w:ascii="Calibri" w:eastAsia="Times New Roman" w:hAnsi="Calibri" w:cs="Calibri"/>
          <w:color w:val="000000"/>
          <w:kern w:val="0"/>
          <w:sz w:val="24"/>
          <w:szCs w:val="24"/>
          <w:lang w:eastAsia="fr-FR"/>
          <w14:ligatures w14:val="none"/>
        </w:rPr>
      </w:pPr>
    </w:p>
    <w:p w14:paraId="3A3D23A4" w14:textId="3485B4D2" w:rsidR="00B80358" w:rsidRDefault="00B80358" w:rsidP="006B2407">
      <w:pPr>
        <w:spacing w:after="0" w:line="240" w:lineRule="auto"/>
        <w:jc w:val="both"/>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En effet le tarif pour Budos est de 5.58 euros/m3 au 31/12/2025 et celui de Pujols est de 4.99 euros/m3.</w:t>
      </w:r>
    </w:p>
    <w:p w14:paraId="4D27824E" w14:textId="7F37DC9D" w:rsidR="00B80358" w:rsidRDefault="00B80358" w:rsidP="006B2407">
      <w:pPr>
        <w:spacing w:after="0" w:line="240" w:lineRule="auto"/>
        <w:jc w:val="both"/>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Si harmonisation, augmentation de 0.59 cts n’est pas envisageable.</w:t>
      </w:r>
    </w:p>
    <w:p w14:paraId="2584D5BD" w14:textId="77777777" w:rsidR="00B80358" w:rsidRDefault="00B80358" w:rsidP="006B2407">
      <w:pPr>
        <w:spacing w:after="0" w:line="240" w:lineRule="auto"/>
        <w:jc w:val="both"/>
        <w:rPr>
          <w:rFonts w:ascii="Calibri" w:eastAsia="Times New Roman" w:hAnsi="Calibri" w:cs="Calibri"/>
          <w:color w:val="000000"/>
          <w:kern w:val="0"/>
          <w:sz w:val="24"/>
          <w:szCs w:val="24"/>
          <w:lang w:eastAsia="fr-FR"/>
          <w14:ligatures w14:val="none"/>
        </w:rPr>
      </w:pPr>
    </w:p>
    <w:p w14:paraId="05FB66C1" w14:textId="177A9F1F" w:rsidR="00B80358" w:rsidRDefault="00B80358" w:rsidP="006B2407">
      <w:pPr>
        <w:spacing w:after="0" w:line="240" w:lineRule="auto"/>
        <w:jc w:val="both"/>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Monsieur le Président rappelle qu’aucune augmentation n’a été faire depuis quelques années et propose de passer de 4.99 euros à 5.05 euros/m3 pour 2026</w:t>
      </w:r>
      <w:r w:rsidR="00B0027E">
        <w:rPr>
          <w:rFonts w:ascii="Calibri" w:eastAsia="Times New Roman" w:hAnsi="Calibri" w:cs="Calibri"/>
          <w:color w:val="000000"/>
          <w:kern w:val="0"/>
          <w:sz w:val="24"/>
          <w:szCs w:val="24"/>
          <w:lang w:eastAsia="fr-FR"/>
          <w14:ligatures w14:val="none"/>
        </w:rPr>
        <w:t xml:space="preserve"> pour amorcer une harmonisation des tarifs assainissements sachant qu’au 01/01/2028 tous les contrats arriveront à échéance</w:t>
      </w:r>
      <w:r>
        <w:rPr>
          <w:rFonts w:ascii="Calibri" w:eastAsia="Times New Roman" w:hAnsi="Calibri" w:cs="Calibri"/>
          <w:color w:val="000000"/>
          <w:kern w:val="0"/>
          <w:sz w:val="24"/>
          <w:szCs w:val="24"/>
          <w:lang w:eastAsia="fr-FR"/>
          <w14:ligatures w14:val="none"/>
        </w:rPr>
        <w:t>.</w:t>
      </w:r>
    </w:p>
    <w:p w14:paraId="0D0A4FA3" w14:textId="77777777" w:rsidR="004248E6" w:rsidRDefault="004248E6" w:rsidP="006B2407">
      <w:pPr>
        <w:spacing w:after="0" w:line="240" w:lineRule="auto"/>
        <w:jc w:val="both"/>
        <w:rPr>
          <w:rFonts w:ascii="Calibri" w:eastAsia="Times New Roman" w:hAnsi="Calibri" w:cs="Calibri"/>
          <w:color w:val="000000"/>
          <w:kern w:val="0"/>
          <w:sz w:val="24"/>
          <w:szCs w:val="24"/>
          <w:lang w:eastAsia="fr-FR"/>
          <w14:ligatures w14:val="none"/>
        </w:rPr>
      </w:pPr>
    </w:p>
    <w:p w14:paraId="6C01FAB6" w14:textId="14437F45" w:rsidR="004248E6" w:rsidRPr="006B2407" w:rsidRDefault="004248E6" w:rsidP="004248E6">
      <w:pPr>
        <w:spacing w:after="0" w:line="240" w:lineRule="auto"/>
        <w:jc w:val="both"/>
        <w:rPr>
          <w:rFonts w:ascii="Times New Roman" w:eastAsia="Times New Roman" w:hAnsi="Times New Roman" w:cs="Times New Roman"/>
          <w:b/>
          <w:bCs/>
          <w:i/>
          <w:iCs/>
          <w:kern w:val="0"/>
          <w:sz w:val="24"/>
          <w:szCs w:val="24"/>
          <w:lang w:eastAsia="fr-FR"/>
          <w14:ligatures w14:val="none"/>
        </w:rPr>
      </w:pPr>
      <w:r w:rsidRPr="004E7602">
        <w:rPr>
          <w:rFonts w:ascii="Calibri" w:eastAsia="Times New Roman" w:hAnsi="Calibri" w:cs="Calibri"/>
          <w:b/>
          <w:bCs/>
          <w:i/>
          <w:iCs/>
          <w:color w:val="000000"/>
          <w:kern w:val="0"/>
          <w:sz w:val="24"/>
          <w:szCs w:val="24"/>
          <w:lang w:eastAsia="fr-FR"/>
          <w14:ligatures w14:val="none"/>
        </w:rPr>
        <w:t xml:space="preserve">A l’unanimité des membres présents, le conseil syndical VALIDE </w:t>
      </w:r>
      <w:r w:rsidR="00B0027E">
        <w:rPr>
          <w:rFonts w:ascii="Calibri" w:eastAsia="Times New Roman" w:hAnsi="Calibri" w:cs="Calibri"/>
          <w:b/>
          <w:bCs/>
          <w:i/>
          <w:iCs/>
          <w:color w:val="000000"/>
          <w:kern w:val="0"/>
          <w:sz w:val="24"/>
          <w:szCs w:val="24"/>
          <w:lang w:eastAsia="fr-FR"/>
          <w14:ligatures w14:val="none"/>
        </w:rPr>
        <w:t>le tarif de 5.05 euros/m3 pour l’assainissement de Pujols sur Ciron</w:t>
      </w:r>
      <w:r w:rsidRPr="006B2407">
        <w:rPr>
          <w:rFonts w:ascii="Calibri" w:eastAsia="Times New Roman" w:hAnsi="Calibri" w:cs="Calibri"/>
          <w:b/>
          <w:bCs/>
          <w:i/>
          <w:iCs/>
          <w:color w:val="000000"/>
          <w:kern w:val="0"/>
          <w:sz w:val="24"/>
          <w:szCs w:val="24"/>
          <w:lang w:eastAsia="fr-FR"/>
          <w14:ligatures w14:val="none"/>
        </w:rPr>
        <w:tab/>
      </w:r>
      <w:r w:rsidRPr="006B2407">
        <w:rPr>
          <w:rFonts w:ascii="Calibri" w:eastAsia="Times New Roman" w:hAnsi="Calibri" w:cs="Calibri"/>
          <w:b/>
          <w:bCs/>
          <w:i/>
          <w:iCs/>
          <w:color w:val="000000"/>
          <w:kern w:val="0"/>
          <w:sz w:val="24"/>
          <w:szCs w:val="24"/>
          <w:lang w:eastAsia="fr-FR"/>
          <w14:ligatures w14:val="none"/>
        </w:rPr>
        <w:tab/>
      </w:r>
      <w:r w:rsidRPr="006B2407">
        <w:rPr>
          <w:rFonts w:ascii="Calibri" w:eastAsia="Times New Roman" w:hAnsi="Calibri" w:cs="Calibri"/>
          <w:b/>
          <w:bCs/>
          <w:i/>
          <w:iCs/>
          <w:color w:val="000000"/>
          <w:kern w:val="0"/>
          <w:sz w:val="24"/>
          <w:szCs w:val="24"/>
          <w:lang w:eastAsia="fr-FR"/>
          <w14:ligatures w14:val="none"/>
        </w:rPr>
        <w:tab/>
      </w:r>
      <w:r w:rsidRPr="006B2407">
        <w:rPr>
          <w:rFonts w:ascii="Calibri" w:eastAsia="Times New Roman" w:hAnsi="Calibri" w:cs="Calibri"/>
          <w:b/>
          <w:bCs/>
          <w:i/>
          <w:iCs/>
          <w:color w:val="000000"/>
          <w:kern w:val="0"/>
          <w:sz w:val="24"/>
          <w:szCs w:val="24"/>
          <w:lang w:eastAsia="fr-FR"/>
          <w14:ligatures w14:val="none"/>
        </w:rPr>
        <w:tab/>
      </w:r>
      <w:r w:rsidRPr="006B2407">
        <w:rPr>
          <w:rFonts w:ascii="Calibri" w:eastAsia="Times New Roman" w:hAnsi="Calibri" w:cs="Calibri"/>
          <w:b/>
          <w:bCs/>
          <w:i/>
          <w:iCs/>
          <w:color w:val="000000"/>
          <w:kern w:val="0"/>
          <w:sz w:val="24"/>
          <w:szCs w:val="24"/>
          <w:lang w:eastAsia="fr-FR"/>
          <w14:ligatures w14:val="none"/>
        </w:rPr>
        <w:tab/>
      </w:r>
      <w:r w:rsidRPr="006B2407">
        <w:rPr>
          <w:rFonts w:ascii="Calibri" w:eastAsia="Times New Roman" w:hAnsi="Calibri" w:cs="Calibri"/>
          <w:b/>
          <w:bCs/>
          <w:i/>
          <w:iCs/>
          <w:color w:val="000000"/>
          <w:kern w:val="0"/>
          <w:sz w:val="24"/>
          <w:szCs w:val="24"/>
          <w:lang w:eastAsia="fr-FR"/>
          <w14:ligatures w14:val="none"/>
        </w:rPr>
        <w:tab/>
      </w:r>
      <w:r w:rsidRPr="006B2407">
        <w:rPr>
          <w:rFonts w:ascii="Calibri" w:eastAsia="Times New Roman" w:hAnsi="Calibri" w:cs="Calibri"/>
          <w:b/>
          <w:bCs/>
          <w:i/>
          <w:iCs/>
          <w:color w:val="000000"/>
          <w:kern w:val="0"/>
          <w:sz w:val="24"/>
          <w:szCs w:val="24"/>
          <w:lang w:eastAsia="fr-FR"/>
          <w14:ligatures w14:val="none"/>
        </w:rPr>
        <w:tab/>
      </w:r>
      <w:r w:rsidRPr="006B2407">
        <w:rPr>
          <w:rFonts w:ascii="Calibri" w:eastAsia="Times New Roman" w:hAnsi="Calibri" w:cs="Calibri"/>
          <w:b/>
          <w:bCs/>
          <w:i/>
          <w:iCs/>
          <w:color w:val="000000"/>
          <w:kern w:val="0"/>
          <w:sz w:val="24"/>
          <w:szCs w:val="24"/>
          <w:lang w:eastAsia="fr-FR"/>
          <w14:ligatures w14:val="none"/>
        </w:rPr>
        <w:tab/>
      </w:r>
      <w:r w:rsidRPr="006B2407">
        <w:rPr>
          <w:rFonts w:ascii="Calibri" w:eastAsia="Times New Roman" w:hAnsi="Calibri" w:cs="Calibri"/>
          <w:b/>
          <w:bCs/>
          <w:i/>
          <w:iCs/>
          <w:color w:val="000000"/>
          <w:kern w:val="0"/>
          <w:sz w:val="24"/>
          <w:szCs w:val="24"/>
          <w:lang w:eastAsia="fr-FR"/>
          <w14:ligatures w14:val="none"/>
        </w:rPr>
        <w:tab/>
      </w:r>
      <w:r w:rsidR="00B0027E">
        <w:rPr>
          <w:rFonts w:ascii="Calibri" w:eastAsia="Times New Roman" w:hAnsi="Calibri" w:cs="Calibri"/>
          <w:b/>
          <w:bCs/>
          <w:i/>
          <w:iCs/>
          <w:color w:val="000000"/>
          <w:kern w:val="0"/>
          <w:sz w:val="24"/>
          <w:szCs w:val="24"/>
          <w:lang w:eastAsia="fr-FR"/>
          <w14:ligatures w14:val="none"/>
        </w:rPr>
        <w:tab/>
      </w:r>
      <w:r w:rsidR="00B0027E">
        <w:rPr>
          <w:rFonts w:ascii="Calibri" w:eastAsia="Times New Roman" w:hAnsi="Calibri" w:cs="Calibri"/>
          <w:b/>
          <w:bCs/>
          <w:i/>
          <w:iCs/>
          <w:color w:val="000000"/>
          <w:kern w:val="0"/>
          <w:sz w:val="24"/>
          <w:szCs w:val="24"/>
          <w:lang w:eastAsia="fr-FR"/>
          <w14:ligatures w14:val="none"/>
        </w:rPr>
        <w:tab/>
      </w:r>
      <w:r w:rsidR="00B0027E">
        <w:rPr>
          <w:rFonts w:ascii="Calibri" w:eastAsia="Times New Roman" w:hAnsi="Calibri" w:cs="Calibri"/>
          <w:b/>
          <w:bCs/>
          <w:i/>
          <w:iCs/>
          <w:color w:val="000000"/>
          <w:kern w:val="0"/>
          <w:sz w:val="24"/>
          <w:szCs w:val="24"/>
          <w:lang w:eastAsia="fr-FR"/>
          <w14:ligatures w14:val="none"/>
        </w:rPr>
        <w:tab/>
      </w:r>
      <w:r w:rsidR="00B0027E">
        <w:rPr>
          <w:rFonts w:ascii="Calibri" w:eastAsia="Times New Roman" w:hAnsi="Calibri" w:cs="Calibri"/>
          <w:b/>
          <w:bCs/>
          <w:i/>
          <w:iCs/>
          <w:color w:val="000000"/>
          <w:kern w:val="0"/>
          <w:sz w:val="24"/>
          <w:szCs w:val="24"/>
          <w:lang w:eastAsia="fr-FR"/>
          <w14:ligatures w14:val="none"/>
        </w:rPr>
        <w:tab/>
      </w:r>
      <w:r w:rsidR="00B0027E">
        <w:rPr>
          <w:rFonts w:ascii="Calibri" w:eastAsia="Times New Roman" w:hAnsi="Calibri" w:cs="Calibri"/>
          <w:b/>
          <w:bCs/>
          <w:i/>
          <w:iCs/>
          <w:color w:val="000000"/>
          <w:kern w:val="0"/>
          <w:sz w:val="24"/>
          <w:szCs w:val="24"/>
          <w:lang w:eastAsia="fr-FR"/>
          <w14:ligatures w14:val="none"/>
        </w:rPr>
        <w:tab/>
      </w:r>
      <w:r w:rsidR="00B0027E">
        <w:rPr>
          <w:rFonts w:ascii="Calibri" w:eastAsia="Times New Roman" w:hAnsi="Calibri" w:cs="Calibri"/>
          <w:b/>
          <w:bCs/>
          <w:i/>
          <w:iCs/>
          <w:color w:val="000000"/>
          <w:kern w:val="0"/>
          <w:sz w:val="24"/>
          <w:szCs w:val="24"/>
          <w:lang w:eastAsia="fr-FR"/>
          <w14:ligatures w14:val="none"/>
        </w:rPr>
        <w:tab/>
      </w:r>
      <w:r w:rsidR="00B0027E">
        <w:rPr>
          <w:rFonts w:ascii="Calibri" w:eastAsia="Times New Roman" w:hAnsi="Calibri" w:cs="Calibri"/>
          <w:b/>
          <w:bCs/>
          <w:i/>
          <w:iCs/>
          <w:color w:val="000000"/>
          <w:kern w:val="0"/>
          <w:sz w:val="24"/>
          <w:szCs w:val="24"/>
          <w:lang w:eastAsia="fr-FR"/>
          <w14:ligatures w14:val="none"/>
        </w:rPr>
        <w:tab/>
      </w:r>
      <w:r w:rsidR="00B0027E">
        <w:rPr>
          <w:rFonts w:ascii="Calibri" w:eastAsia="Times New Roman" w:hAnsi="Calibri" w:cs="Calibri"/>
          <w:b/>
          <w:bCs/>
          <w:i/>
          <w:iCs/>
          <w:color w:val="000000"/>
          <w:kern w:val="0"/>
          <w:sz w:val="24"/>
          <w:szCs w:val="24"/>
          <w:lang w:eastAsia="fr-FR"/>
          <w14:ligatures w14:val="none"/>
        </w:rPr>
        <w:tab/>
      </w:r>
      <w:r w:rsidR="00B0027E">
        <w:rPr>
          <w:rFonts w:ascii="Calibri" w:eastAsia="Times New Roman" w:hAnsi="Calibri" w:cs="Calibri"/>
          <w:b/>
          <w:bCs/>
          <w:i/>
          <w:iCs/>
          <w:color w:val="000000"/>
          <w:kern w:val="0"/>
          <w:sz w:val="24"/>
          <w:szCs w:val="24"/>
          <w:lang w:eastAsia="fr-FR"/>
          <w14:ligatures w14:val="none"/>
        </w:rPr>
        <w:tab/>
        <w:t>9</w:t>
      </w:r>
      <w:r w:rsidRPr="004E7602">
        <w:rPr>
          <w:rFonts w:ascii="Calibri" w:eastAsia="Times New Roman" w:hAnsi="Calibri" w:cs="Calibri"/>
          <w:b/>
          <w:bCs/>
          <w:i/>
          <w:iCs/>
          <w:color w:val="000000"/>
          <w:kern w:val="0"/>
          <w:sz w:val="24"/>
          <w:szCs w:val="24"/>
          <w:lang w:eastAsia="fr-FR"/>
          <w14:ligatures w14:val="none"/>
        </w:rPr>
        <w:t xml:space="preserve"> POUR</w:t>
      </w:r>
    </w:p>
    <w:p w14:paraId="0143AF1C" w14:textId="389DA4BE" w:rsidR="007E1F41" w:rsidRPr="006B2407" w:rsidRDefault="00B0027E" w:rsidP="007E1F41">
      <w:pPr>
        <w:spacing w:after="0" w:line="240" w:lineRule="auto"/>
        <w:jc w:val="both"/>
        <w:rPr>
          <w:rFonts w:ascii="Times New Roman" w:eastAsia="Times New Roman" w:hAnsi="Times New Roman" w:cs="Times New Roman"/>
          <w:kern w:val="0"/>
          <w:sz w:val="24"/>
          <w:szCs w:val="24"/>
          <w:lang w:eastAsia="fr-FR"/>
          <w14:ligatures w14:val="none"/>
        </w:rPr>
      </w:pPr>
      <w:r>
        <w:rPr>
          <w:rFonts w:ascii="Calibri" w:eastAsia="Times New Roman" w:hAnsi="Calibri" w:cs="Calibri"/>
          <w:b/>
          <w:bCs/>
          <w:color w:val="000000"/>
          <w:kern w:val="0"/>
          <w:sz w:val="32"/>
          <w:szCs w:val="32"/>
          <w:u w:val="single"/>
          <w:lang w:eastAsia="fr-FR"/>
          <w14:ligatures w14:val="none"/>
        </w:rPr>
        <w:lastRenderedPageBreak/>
        <w:t>Questions diverses</w:t>
      </w:r>
    </w:p>
    <w:p w14:paraId="79DF2963" w14:textId="77777777" w:rsidR="007E1F41" w:rsidRDefault="007E1F41" w:rsidP="007E1F41">
      <w:pPr>
        <w:spacing w:after="0" w:line="240" w:lineRule="auto"/>
        <w:rPr>
          <w:rFonts w:ascii="Calibri" w:eastAsia="Times New Roman" w:hAnsi="Calibri" w:cs="Calibri"/>
          <w:color w:val="000000"/>
          <w:kern w:val="0"/>
          <w:sz w:val="24"/>
          <w:szCs w:val="24"/>
          <w:lang w:eastAsia="fr-FR"/>
          <w14:ligatures w14:val="none"/>
        </w:rPr>
      </w:pPr>
    </w:p>
    <w:p w14:paraId="538EB534" w14:textId="5F36DFF4" w:rsidR="007E1F41" w:rsidRDefault="00B0027E" w:rsidP="007E1F41">
      <w:pPr>
        <w:spacing w:after="0" w:line="240" w:lineRule="auto"/>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Catherine ZAUSA pose la question de la facturation suite au passage en prestation de service pour les assainissements.</w:t>
      </w:r>
    </w:p>
    <w:p w14:paraId="7C5801DF" w14:textId="63FC1898" w:rsidR="00B0027E" w:rsidRDefault="00B0027E" w:rsidP="007E1F41">
      <w:pPr>
        <w:spacing w:after="0" w:line="240" w:lineRule="auto"/>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Après avoir eu IRH, SUEZ continuera à facturer les abonnés et reversera le montant au Syndicat.</w:t>
      </w:r>
    </w:p>
    <w:p w14:paraId="48735BC6" w14:textId="766EB2F8" w:rsidR="00B0027E" w:rsidRDefault="00B0027E" w:rsidP="007E1F41">
      <w:pPr>
        <w:spacing w:after="0" w:line="240" w:lineRule="auto"/>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Par la suite, le syndicat aura à payer la prestation facturée par SUEZ.</w:t>
      </w:r>
    </w:p>
    <w:p w14:paraId="711B0DC9" w14:textId="209BF3C8" w:rsidR="00B0027E" w:rsidRDefault="00B0027E" w:rsidP="007E1F41">
      <w:pPr>
        <w:spacing w:after="0" w:line="240" w:lineRule="auto"/>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Le suivi du recouvrement des impayés se pose avec une charge de travail importante pour le syndicat.</w:t>
      </w:r>
    </w:p>
    <w:p w14:paraId="5B2C576A" w14:textId="77777777" w:rsidR="00B0027E" w:rsidRDefault="00B0027E" w:rsidP="007E1F41">
      <w:pPr>
        <w:spacing w:after="0" w:line="240" w:lineRule="auto"/>
        <w:rPr>
          <w:rFonts w:ascii="Calibri" w:eastAsia="Times New Roman" w:hAnsi="Calibri" w:cs="Calibri"/>
          <w:color w:val="000000"/>
          <w:kern w:val="0"/>
          <w:sz w:val="24"/>
          <w:szCs w:val="24"/>
          <w:lang w:eastAsia="fr-FR"/>
          <w14:ligatures w14:val="none"/>
        </w:rPr>
      </w:pPr>
    </w:p>
    <w:p w14:paraId="779F9369" w14:textId="1F8A5693" w:rsidR="00B0027E" w:rsidRDefault="00B0027E" w:rsidP="007E1F41">
      <w:pPr>
        <w:spacing w:after="0" w:line="240" w:lineRule="auto"/>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Didier MOTHES demande si la commune de Pujols est prévue pour les diagnostics réseaux et le passage des caméras.</w:t>
      </w:r>
    </w:p>
    <w:p w14:paraId="31498CF6" w14:textId="42B27257" w:rsidR="00B0027E" w:rsidRDefault="00B0027E" w:rsidP="007E1F41">
      <w:pPr>
        <w:spacing w:after="0" w:line="240" w:lineRule="auto"/>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A ce jour, les communes de Budos et Illats sont seules concernées. A confirmer par SOCAMA.</w:t>
      </w:r>
    </w:p>
    <w:p w14:paraId="77098E3C" w14:textId="77777777" w:rsidR="00B0027E" w:rsidRDefault="00B0027E" w:rsidP="007E1F41">
      <w:pPr>
        <w:spacing w:after="0" w:line="240" w:lineRule="auto"/>
        <w:rPr>
          <w:rFonts w:ascii="Calibri" w:eastAsia="Times New Roman" w:hAnsi="Calibri" w:cs="Calibri"/>
          <w:color w:val="000000"/>
          <w:kern w:val="0"/>
          <w:sz w:val="24"/>
          <w:szCs w:val="24"/>
          <w:lang w:eastAsia="fr-FR"/>
          <w14:ligatures w14:val="none"/>
        </w:rPr>
      </w:pPr>
    </w:p>
    <w:p w14:paraId="2D060AE3" w14:textId="5DAE5432" w:rsidR="00B0027E" w:rsidRDefault="00B0027E" w:rsidP="007E1F41">
      <w:pPr>
        <w:spacing w:after="0" w:line="240" w:lineRule="auto"/>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Aussi, il demande si le remplacement du bacher est compris dans le contrat de SUEZ car malgré les relances, rien n’a été fait à ce jour. A confirmer par SUEZ.</w:t>
      </w:r>
    </w:p>
    <w:p w14:paraId="518A0211" w14:textId="77777777" w:rsidR="007E1F41" w:rsidRDefault="007E1F41" w:rsidP="006B2407">
      <w:pPr>
        <w:spacing w:after="240" w:line="240" w:lineRule="auto"/>
        <w:rPr>
          <w:rFonts w:ascii="Calibri" w:eastAsia="Times New Roman" w:hAnsi="Calibri" w:cs="Calibri"/>
          <w:color w:val="000000"/>
          <w:kern w:val="0"/>
          <w:sz w:val="24"/>
          <w:szCs w:val="24"/>
          <w:lang w:eastAsia="fr-FR"/>
          <w14:ligatures w14:val="none"/>
        </w:rPr>
      </w:pPr>
    </w:p>
    <w:p w14:paraId="112078AF" w14:textId="77777777" w:rsidR="004E7602" w:rsidRPr="006B2407" w:rsidRDefault="004E7602" w:rsidP="004E7602">
      <w:pPr>
        <w:spacing w:after="0" w:line="240" w:lineRule="auto"/>
        <w:rPr>
          <w:rFonts w:ascii="Calibri" w:eastAsia="Times New Roman" w:hAnsi="Calibri" w:cs="Calibri"/>
          <w:color w:val="000000"/>
          <w:kern w:val="0"/>
          <w:sz w:val="24"/>
          <w:szCs w:val="24"/>
          <w:lang w:eastAsia="fr-FR"/>
          <w14:ligatures w14:val="none"/>
        </w:rPr>
      </w:pPr>
    </w:p>
    <w:p w14:paraId="303C26D5" w14:textId="654519F2" w:rsidR="006B2407" w:rsidRDefault="006B2407" w:rsidP="006B2407">
      <w:pPr>
        <w:spacing w:after="0" w:line="240" w:lineRule="auto"/>
        <w:rPr>
          <w:rFonts w:ascii="Calibri" w:eastAsia="Times New Roman" w:hAnsi="Calibri" w:cs="Calibri"/>
          <w:color w:val="000000"/>
          <w:kern w:val="0"/>
          <w:sz w:val="24"/>
          <w:szCs w:val="24"/>
          <w:lang w:eastAsia="fr-FR"/>
          <w14:ligatures w14:val="none"/>
        </w:rPr>
      </w:pPr>
      <w:r w:rsidRPr="006B2407">
        <w:rPr>
          <w:rFonts w:ascii="Calibri" w:eastAsia="Times New Roman" w:hAnsi="Calibri" w:cs="Calibri"/>
          <w:color w:val="000000"/>
          <w:kern w:val="0"/>
          <w:sz w:val="24"/>
          <w:szCs w:val="24"/>
          <w:lang w:eastAsia="fr-FR"/>
          <w14:ligatures w14:val="none"/>
        </w:rPr>
        <w:t xml:space="preserve">L’ordre du jour étant épuisé, la séance est levée à </w:t>
      </w:r>
      <w:r w:rsidR="004E7602">
        <w:rPr>
          <w:rFonts w:ascii="Calibri" w:eastAsia="Times New Roman" w:hAnsi="Calibri" w:cs="Calibri"/>
          <w:color w:val="000000"/>
          <w:kern w:val="0"/>
          <w:sz w:val="24"/>
          <w:szCs w:val="24"/>
          <w:lang w:eastAsia="fr-FR"/>
          <w14:ligatures w14:val="none"/>
        </w:rPr>
        <w:t>1</w:t>
      </w:r>
      <w:r w:rsidR="00B0027E">
        <w:rPr>
          <w:rFonts w:ascii="Calibri" w:eastAsia="Times New Roman" w:hAnsi="Calibri" w:cs="Calibri"/>
          <w:color w:val="000000"/>
          <w:kern w:val="0"/>
          <w:sz w:val="24"/>
          <w:szCs w:val="24"/>
          <w:lang w:eastAsia="fr-FR"/>
          <w14:ligatures w14:val="none"/>
        </w:rPr>
        <w:t>2</w:t>
      </w:r>
      <w:r w:rsidR="004E7602">
        <w:rPr>
          <w:rFonts w:ascii="Calibri" w:eastAsia="Times New Roman" w:hAnsi="Calibri" w:cs="Calibri"/>
          <w:color w:val="000000"/>
          <w:kern w:val="0"/>
          <w:sz w:val="24"/>
          <w:szCs w:val="24"/>
          <w:lang w:eastAsia="fr-FR"/>
          <w14:ligatures w14:val="none"/>
        </w:rPr>
        <w:t xml:space="preserve"> h </w:t>
      </w:r>
      <w:r w:rsidR="00AE6436">
        <w:rPr>
          <w:rFonts w:ascii="Calibri" w:eastAsia="Times New Roman" w:hAnsi="Calibri" w:cs="Calibri"/>
          <w:color w:val="000000"/>
          <w:kern w:val="0"/>
          <w:sz w:val="24"/>
          <w:szCs w:val="24"/>
          <w:lang w:eastAsia="fr-FR"/>
          <w14:ligatures w14:val="none"/>
        </w:rPr>
        <w:t>0</w:t>
      </w:r>
      <w:r w:rsidR="004E7602">
        <w:rPr>
          <w:rFonts w:ascii="Calibri" w:eastAsia="Times New Roman" w:hAnsi="Calibri" w:cs="Calibri"/>
          <w:color w:val="000000"/>
          <w:kern w:val="0"/>
          <w:sz w:val="24"/>
          <w:szCs w:val="24"/>
          <w:lang w:eastAsia="fr-FR"/>
          <w14:ligatures w14:val="none"/>
        </w:rPr>
        <w:t>0</w:t>
      </w:r>
    </w:p>
    <w:p w14:paraId="1F06681D" w14:textId="77777777" w:rsidR="002B187D" w:rsidRDefault="002B187D" w:rsidP="006B2407">
      <w:pPr>
        <w:spacing w:after="0" w:line="240" w:lineRule="auto"/>
        <w:rPr>
          <w:rFonts w:ascii="Calibri" w:eastAsia="Times New Roman" w:hAnsi="Calibri" w:cs="Calibri"/>
          <w:color w:val="000000"/>
          <w:kern w:val="0"/>
          <w:sz w:val="24"/>
          <w:szCs w:val="24"/>
          <w:lang w:eastAsia="fr-FR"/>
          <w14:ligatures w14:val="none"/>
        </w:rPr>
      </w:pPr>
    </w:p>
    <w:p w14:paraId="2B5F9484" w14:textId="77777777" w:rsidR="002B187D" w:rsidRDefault="002B187D" w:rsidP="006B2407">
      <w:pPr>
        <w:spacing w:after="0" w:line="240" w:lineRule="auto"/>
        <w:rPr>
          <w:rFonts w:ascii="Calibri" w:eastAsia="Times New Roman" w:hAnsi="Calibri" w:cs="Calibri"/>
          <w:color w:val="000000"/>
          <w:kern w:val="0"/>
          <w:sz w:val="24"/>
          <w:szCs w:val="24"/>
          <w:lang w:eastAsia="fr-FR"/>
          <w14:ligatures w14:val="none"/>
        </w:rPr>
      </w:pPr>
    </w:p>
    <w:p w14:paraId="55DF4993" w14:textId="77777777" w:rsidR="002B187D" w:rsidRDefault="002B187D" w:rsidP="006B2407">
      <w:pPr>
        <w:spacing w:after="0" w:line="240" w:lineRule="auto"/>
        <w:rPr>
          <w:rFonts w:ascii="Calibri" w:eastAsia="Times New Roman" w:hAnsi="Calibri" w:cs="Calibri"/>
          <w:color w:val="000000"/>
          <w:kern w:val="0"/>
          <w:sz w:val="24"/>
          <w:szCs w:val="24"/>
          <w:lang w:eastAsia="fr-FR"/>
          <w14:ligatures w14:val="none"/>
        </w:rPr>
      </w:pPr>
    </w:p>
    <w:p w14:paraId="472C6BFC" w14:textId="4C2E71F3" w:rsidR="002B187D" w:rsidRDefault="002B187D" w:rsidP="006B2407">
      <w:pPr>
        <w:spacing w:after="0" w:line="240" w:lineRule="auto"/>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Le secrétaire de séance</w:t>
      </w:r>
      <w:r>
        <w:rPr>
          <w:rFonts w:ascii="Calibri" w:eastAsia="Times New Roman" w:hAnsi="Calibri" w:cs="Calibri"/>
          <w:color w:val="000000"/>
          <w:kern w:val="0"/>
          <w:sz w:val="24"/>
          <w:szCs w:val="24"/>
          <w:lang w:eastAsia="fr-FR"/>
          <w14:ligatures w14:val="none"/>
        </w:rPr>
        <w:tab/>
      </w:r>
      <w:r>
        <w:rPr>
          <w:rFonts w:ascii="Calibri" w:eastAsia="Times New Roman" w:hAnsi="Calibri" w:cs="Calibri"/>
          <w:color w:val="000000"/>
          <w:kern w:val="0"/>
          <w:sz w:val="24"/>
          <w:szCs w:val="24"/>
          <w:lang w:eastAsia="fr-FR"/>
          <w14:ligatures w14:val="none"/>
        </w:rPr>
        <w:tab/>
      </w:r>
      <w:r>
        <w:rPr>
          <w:rFonts w:ascii="Calibri" w:eastAsia="Times New Roman" w:hAnsi="Calibri" w:cs="Calibri"/>
          <w:color w:val="000000"/>
          <w:kern w:val="0"/>
          <w:sz w:val="24"/>
          <w:szCs w:val="24"/>
          <w:lang w:eastAsia="fr-FR"/>
          <w14:ligatures w14:val="none"/>
        </w:rPr>
        <w:tab/>
      </w:r>
      <w:r>
        <w:rPr>
          <w:rFonts w:ascii="Calibri" w:eastAsia="Times New Roman" w:hAnsi="Calibri" w:cs="Calibri"/>
          <w:color w:val="000000"/>
          <w:kern w:val="0"/>
          <w:sz w:val="24"/>
          <w:szCs w:val="24"/>
          <w:lang w:eastAsia="fr-FR"/>
          <w14:ligatures w14:val="none"/>
        </w:rPr>
        <w:tab/>
      </w:r>
      <w:r>
        <w:rPr>
          <w:rFonts w:ascii="Calibri" w:eastAsia="Times New Roman" w:hAnsi="Calibri" w:cs="Calibri"/>
          <w:color w:val="000000"/>
          <w:kern w:val="0"/>
          <w:sz w:val="24"/>
          <w:szCs w:val="24"/>
          <w:lang w:eastAsia="fr-FR"/>
          <w14:ligatures w14:val="none"/>
        </w:rPr>
        <w:tab/>
        <w:t>Le Président</w:t>
      </w:r>
    </w:p>
    <w:p w14:paraId="370685A5" w14:textId="198B0A56" w:rsidR="002B187D" w:rsidRPr="002B187D" w:rsidRDefault="002B187D" w:rsidP="006B2407">
      <w:pPr>
        <w:spacing w:after="0" w:line="240" w:lineRule="auto"/>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t>Didier MOTHES</w:t>
      </w:r>
      <w:r>
        <w:rPr>
          <w:rFonts w:ascii="Calibri" w:eastAsia="Times New Roman" w:hAnsi="Calibri" w:cs="Calibri"/>
          <w:color w:val="000000"/>
          <w:kern w:val="0"/>
          <w:sz w:val="24"/>
          <w:szCs w:val="24"/>
          <w:lang w:eastAsia="fr-FR"/>
          <w14:ligatures w14:val="none"/>
        </w:rPr>
        <w:tab/>
      </w:r>
      <w:r>
        <w:rPr>
          <w:rFonts w:ascii="Calibri" w:eastAsia="Times New Roman" w:hAnsi="Calibri" w:cs="Calibri"/>
          <w:color w:val="000000"/>
          <w:kern w:val="0"/>
          <w:sz w:val="24"/>
          <w:szCs w:val="24"/>
          <w:lang w:eastAsia="fr-FR"/>
          <w14:ligatures w14:val="none"/>
        </w:rPr>
        <w:tab/>
      </w:r>
      <w:r>
        <w:rPr>
          <w:rFonts w:ascii="Calibri" w:eastAsia="Times New Roman" w:hAnsi="Calibri" w:cs="Calibri"/>
          <w:color w:val="000000"/>
          <w:kern w:val="0"/>
          <w:sz w:val="24"/>
          <w:szCs w:val="24"/>
          <w:lang w:eastAsia="fr-FR"/>
          <w14:ligatures w14:val="none"/>
        </w:rPr>
        <w:tab/>
      </w:r>
      <w:r>
        <w:rPr>
          <w:rFonts w:ascii="Calibri" w:eastAsia="Times New Roman" w:hAnsi="Calibri" w:cs="Calibri"/>
          <w:color w:val="000000"/>
          <w:kern w:val="0"/>
          <w:sz w:val="24"/>
          <w:szCs w:val="24"/>
          <w:lang w:eastAsia="fr-FR"/>
          <w14:ligatures w14:val="none"/>
        </w:rPr>
        <w:tab/>
      </w:r>
      <w:r>
        <w:rPr>
          <w:rFonts w:ascii="Calibri" w:eastAsia="Times New Roman" w:hAnsi="Calibri" w:cs="Calibri"/>
          <w:color w:val="000000"/>
          <w:kern w:val="0"/>
          <w:sz w:val="24"/>
          <w:szCs w:val="24"/>
          <w:lang w:eastAsia="fr-FR"/>
          <w14:ligatures w14:val="none"/>
        </w:rPr>
        <w:tab/>
      </w:r>
      <w:r>
        <w:rPr>
          <w:rFonts w:ascii="Calibri" w:eastAsia="Times New Roman" w:hAnsi="Calibri" w:cs="Calibri"/>
          <w:color w:val="000000"/>
          <w:kern w:val="0"/>
          <w:sz w:val="24"/>
          <w:szCs w:val="24"/>
          <w:lang w:eastAsia="fr-FR"/>
          <w14:ligatures w14:val="none"/>
        </w:rPr>
        <w:tab/>
        <w:t>Jean-Marc PELLETANT</w:t>
      </w:r>
    </w:p>
    <w:p w14:paraId="362D8950" w14:textId="77777777" w:rsidR="006B2407" w:rsidRPr="006B2407" w:rsidRDefault="006B2407" w:rsidP="006B2407"/>
    <w:sectPr w:rsidR="006B2407" w:rsidRPr="006B2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EDF"/>
    <w:multiLevelType w:val="multilevel"/>
    <w:tmpl w:val="AFD6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40A2F"/>
    <w:multiLevelType w:val="hybridMultilevel"/>
    <w:tmpl w:val="644C22B0"/>
    <w:lvl w:ilvl="0" w:tplc="1A50DB66">
      <w:numFmt w:val="bullet"/>
      <w:lvlText w:val="-"/>
      <w:lvlJc w:val="left"/>
      <w:pPr>
        <w:ind w:left="720" w:hanging="360"/>
      </w:pPr>
      <w:rPr>
        <w:rFonts w:ascii="Calibri" w:eastAsia="Times New Roman"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754EE2"/>
    <w:multiLevelType w:val="multilevel"/>
    <w:tmpl w:val="022E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903E0"/>
    <w:multiLevelType w:val="multilevel"/>
    <w:tmpl w:val="C5FA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F7AD5"/>
    <w:multiLevelType w:val="multilevel"/>
    <w:tmpl w:val="0D98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953BC"/>
    <w:multiLevelType w:val="multilevel"/>
    <w:tmpl w:val="504A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D0728"/>
    <w:multiLevelType w:val="hybridMultilevel"/>
    <w:tmpl w:val="D7D0E872"/>
    <w:lvl w:ilvl="0" w:tplc="69821562">
      <w:start w:val="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E064D5"/>
    <w:multiLevelType w:val="multilevel"/>
    <w:tmpl w:val="23FE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55B59"/>
    <w:multiLevelType w:val="hybridMultilevel"/>
    <w:tmpl w:val="E21E5164"/>
    <w:lvl w:ilvl="0" w:tplc="260ADB0C">
      <w:numFmt w:val="bullet"/>
      <w:lvlText w:val="-"/>
      <w:lvlJc w:val="left"/>
      <w:pPr>
        <w:ind w:left="720" w:hanging="360"/>
      </w:pPr>
      <w:rPr>
        <w:rFonts w:ascii="Calibri" w:eastAsia="Times New Roman"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21693A"/>
    <w:multiLevelType w:val="hybridMultilevel"/>
    <w:tmpl w:val="1B142A94"/>
    <w:lvl w:ilvl="0" w:tplc="80E2F226">
      <w:start w:val="5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822E31"/>
    <w:multiLevelType w:val="multilevel"/>
    <w:tmpl w:val="0004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1F00DE"/>
    <w:multiLevelType w:val="hybridMultilevel"/>
    <w:tmpl w:val="32CE5EF4"/>
    <w:lvl w:ilvl="0" w:tplc="88D03164">
      <w:start w:val="9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8505026">
    <w:abstractNumId w:val="10"/>
  </w:num>
  <w:num w:numId="2" w16cid:durableId="1226138320">
    <w:abstractNumId w:val="3"/>
  </w:num>
  <w:num w:numId="3" w16cid:durableId="1988314361">
    <w:abstractNumId w:val="0"/>
  </w:num>
  <w:num w:numId="4" w16cid:durableId="898635913">
    <w:abstractNumId w:val="4"/>
  </w:num>
  <w:num w:numId="5" w16cid:durableId="1731922980">
    <w:abstractNumId w:val="5"/>
  </w:num>
  <w:num w:numId="6" w16cid:durableId="29112900">
    <w:abstractNumId w:val="7"/>
  </w:num>
  <w:num w:numId="7" w16cid:durableId="199320629">
    <w:abstractNumId w:val="8"/>
  </w:num>
  <w:num w:numId="8" w16cid:durableId="181364969">
    <w:abstractNumId w:val="1"/>
  </w:num>
  <w:num w:numId="9" w16cid:durableId="1836722108">
    <w:abstractNumId w:val="2"/>
  </w:num>
  <w:num w:numId="10" w16cid:durableId="537744921">
    <w:abstractNumId w:val="9"/>
  </w:num>
  <w:num w:numId="11" w16cid:durableId="292910112">
    <w:abstractNumId w:val="11"/>
  </w:num>
  <w:num w:numId="12" w16cid:durableId="1203056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07"/>
    <w:rsid w:val="002B187D"/>
    <w:rsid w:val="00371B06"/>
    <w:rsid w:val="004248E6"/>
    <w:rsid w:val="00442D98"/>
    <w:rsid w:val="00477BFB"/>
    <w:rsid w:val="004E7602"/>
    <w:rsid w:val="005C716B"/>
    <w:rsid w:val="006B2407"/>
    <w:rsid w:val="007578CA"/>
    <w:rsid w:val="007E1F41"/>
    <w:rsid w:val="00815950"/>
    <w:rsid w:val="00AE6436"/>
    <w:rsid w:val="00B0027E"/>
    <w:rsid w:val="00B275C3"/>
    <w:rsid w:val="00B80358"/>
    <w:rsid w:val="00C25BEE"/>
    <w:rsid w:val="00C27992"/>
    <w:rsid w:val="00C31BA2"/>
    <w:rsid w:val="00C547D6"/>
    <w:rsid w:val="00C9346D"/>
    <w:rsid w:val="00D01A0C"/>
    <w:rsid w:val="00D91F07"/>
    <w:rsid w:val="00D97335"/>
    <w:rsid w:val="00E90024"/>
    <w:rsid w:val="00EA20E7"/>
    <w:rsid w:val="00FA3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2A43"/>
  <w15:chartTrackingRefBased/>
  <w15:docId w15:val="{9A506E9C-5787-456A-8825-6A380B96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2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B2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B240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B240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B240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B24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24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24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24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240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B240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B240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B240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B240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B24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24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24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2407"/>
    <w:rPr>
      <w:rFonts w:eastAsiaTheme="majorEastAsia" w:cstheme="majorBidi"/>
      <w:color w:val="272727" w:themeColor="text1" w:themeTint="D8"/>
    </w:rPr>
  </w:style>
  <w:style w:type="paragraph" w:styleId="Titre">
    <w:name w:val="Title"/>
    <w:basedOn w:val="Normal"/>
    <w:next w:val="Normal"/>
    <w:link w:val="TitreCar"/>
    <w:uiPriority w:val="10"/>
    <w:qFormat/>
    <w:rsid w:val="006B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24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24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24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2407"/>
    <w:pPr>
      <w:spacing w:before="160"/>
      <w:jc w:val="center"/>
    </w:pPr>
    <w:rPr>
      <w:i/>
      <w:iCs/>
      <w:color w:val="404040" w:themeColor="text1" w:themeTint="BF"/>
    </w:rPr>
  </w:style>
  <w:style w:type="character" w:customStyle="1" w:styleId="CitationCar">
    <w:name w:val="Citation Car"/>
    <w:basedOn w:val="Policepardfaut"/>
    <w:link w:val="Citation"/>
    <w:uiPriority w:val="29"/>
    <w:rsid w:val="006B2407"/>
    <w:rPr>
      <w:i/>
      <w:iCs/>
      <w:color w:val="404040" w:themeColor="text1" w:themeTint="BF"/>
    </w:rPr>
  </w:style>
  <w:style w:type="paragraph" w:styleId="Paragraphedeliste">
    <w:name w:val="List Paragraph"/>
    <w:basedOn w:val="Normal"/>
    <w:uiPriority w:val="34"/>
    <w:qFormat/>
    <w:rsid w:val="006B2407"/>
    <w:pPr>
      <w:ind w:left="720"/>
      <w:contextualSpacing/>
    </w:pPr>
  </w:style>
  <w:style w:type="character" w:styleId="Accentuationintense">
    <w:name w:val="Intense Emphasis"/>
    <w:basedOn w:val="Policepardfaut"/>
    <w:uiPriority w:val="21"/>
    <w:qFormat/>
    <w:rsid w:val="006B2407"/>
    <w:rPr>
      <w:i/>
      <w:iCs/>
      <w:color w:val="2F5496" w:themeColor="accent1" w:themeShade="BF"/>
    </w:rPr>
  </w:style>
  <w:style w:type="paragraph" w:styleId="Citationintense">
    <w:name w:val="Intense Quote"/>
    <w:basedOn w:val="Normal"/>
    <w:next w:val="Normal"/>
    <w:link w:val="CitationintenseCar"/>
    <w:uiPriority w:val="30"/>
    <w:qFormat/>
    <w:rsid w:val="006B2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B2407"/>
    <w:rPr>
      <w:i/>
      <w:iCs/>
      <w:color w:val="2F5496" w:themeColor="accent1" w:themeShade="BF"/>
    </w:rPr>
  </w:style>
  <w:style w:type="character" w:styleId="Rfrenceintense">
    <w:name w:val="Intense Reference"/>
    <w:basedOn w:val="Policepardfaut"/>
    <w:uiPriority w:val="32"/>
    <w:qFormat/>
    <w:rsid w:val="006B2407"/>
    <w:rPr>
      <w:b/>
      <w:bCs/>
      <w:smallCaps/>
      <w:color w:val="2F5496" w:themeColor="accent1" w:themeShade="BF"/>
      <w:spacing w:val="5"/>
    </w:rPr>
  </w:style>
  <w:style w:type="table" w:styleId="Grilledutableau">
    <w:name w:val="Table Grid"/>
    <w:basedOn w:val="TableauNormal"/>
    <w:uiPriority w:val="39"/>
    <w:rsid w:val="0081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369</Words>
  <Characters>2035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syndicat budos</dc:creator>
  <cp:keywords/>
  <dc:description/>
  <cp:lastModifiedBy>syndicat budos</cp:lastModifiedBy>
  <cp:revision>4</cp:revision>
  <dcterms:created xsi:type="dcterms:W3CDTF">2025-12-15T14:06:00Z</dcterms:created>
  <dcterms:modified xsi:type="dcterms:W3CDTF">2026-03-02T08:32:00Z</dcterms:modified>
</cp:coreProperties>
</file>